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1"/>
        <w:tblW w:w="10321" w:type="dxa"/>
        <w:jc w:val="center"/>
        <w:tblLook w:val="04A0" w:firstRow="1" w:lastRow="0" w:firstColumn="1" w:lastColumn="0" w:noHBand="0" w:noVBand="1"/>
      </w:tblPr>
      <w:tblGrid>
        <w:gridCol w:w="2689"/>
        <w:gridCol w:w="7632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8E37B9" w:rsidRDefault="00154148" w:rsidP="00544C97">
            <w:pPr>
              <w:spacing w:before="120" w:after="120" w:line="240" w:lineRule="auto"/>
              <w:jc w:val="right"/>
              <w:rPr>
                <w:rFonts w:ascii="Segoe UI" w:hAnsi="Segoe UI" w:cs="Segoe UI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2E4F136" wp14:editId="04068D39">
                  <wp:extent cx="1047750" cy="1047750"/>
                  <wp:effectExtent l="0" t="0" r="0" b="0"/>
                  <wp:docPr id="2" name="Resim 2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2" w:type="dxa"/>
            <w:tcBorders>
              <w:top w:val="nil"/>
              <w:left w:val="nil"/>
              <w:right w:val="nil"/>
            </w:tcBorders>
          </w:tcPr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 xml:space="preserve">TMMOB 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 xml:space="preserve">Çevre Mühendisleri Odası 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>İzmir Şubesi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>EĞİTİM DUYURUSU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8E37B9" w:rsidRDefault="00154148" w:rsidP="00544C97">
            <w:pPr>
              <w:spacing w:before="60" w:after="6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Adı</w:t>
            </w:r>
          </w:p>
        </w:tc>
        <w:tc>
          <w:tcPr>
            <w:tcW w:w="7632" w:type="dxa"/>
            <w:vAlign w:val="center"/>
          </w:tcPr>
          <w:p w:rsidR="00154148" w:rsidRPr="008E37B9" w:rsidRDefault="001A34CC" w:rsidP="0021025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color w:val="000000" w:themeColor="text1"/>
                <w:sz w:val="18"/>
                <w:szCs w:val="18"/>
              </w:rPr>
              <w:t>LPG OTOGAZ İSTASYONU SORUMLU MÜDÜR EĞİTİMİ</w:t>
            </w:r>
          </w:p>
        </w:tc>
      </w:tr>
      <w:tr w:rsidR="00154148" w:rsidRPr="0021025E" w:rsidTr="00154148">
        <w:trPr>
          <w:trHeight w:val="5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Verileceği Tarihler</w:t>
            </w:r>
          </w:p>
        </w:tc>
        <w:tc>
          <w:tcPr>
            <w:tcW w:w="7632" w:type="dxa"/>
          </w:tcPr>
          <w:p w:rsidR="00016599" w:rsidRPr="00626283" w:rsidRDefault="00150F83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20 – 22 </w:t>
            </w:r>
            <w:proofErr w:type="gramStart"/>
            <w:r>
              <w:rPr>
                <w:rFonts w:ascii="Segoe UI" w:hAnsi="Segoe UI" w:cs="Segoe UI"/>
                <w:b/>
                <w:sz w:val="18"/>
                <w:szCs w:val="18"/>
              </w:rPr>
              <w:t>Aralık</w:t>
            </w:r>
            <w:r w:rsidR="00626283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="00016599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201</w:t>
            </w:r>
            <w:r w:rsidR="00626283" w:rsidRPr="00626283">
              <w:rPr>
                <w:rFonts w:ascii="Segoe UI" w:hAnsi="Segoe UI" w:cs="Segoe UI"/>
                <w:b/>
                <w:sz w:val="18"/>
                <w:szCs w:val="18"/>
              </w:rPr>
              <w:t>9</w:t>
            </w:r>
            <w:proofErr w:type="gramEnd"/>
            <w:r w:rsidR="00016599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</w:p>
          <w:p w:rsidR="005B3BF2" w:rsidRPr="00626283" w:rsidRDefault="00150F83" w:rsidP="005B3BF2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20 Aralık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Segoe UI" w:hAnsi="Segoe UI" w:cs="Segoe UI"/>
                <w:sz w:val="18"/>
                <w:szCs w:val="18"/>
              </w:rPr>
              <w:t>Cuma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 xml:space="preserve">  </w:t>
            </w:r>
            <w:r w:rsidR="00EC6664" w:rsidRPr="00626283">
              <w:rPr>
                <w:rFonts w:ascii="Segoe UI" w:hAnsi="Segoe UI" w:cs="Segoe UI"/>
                <w:sz w:val="18"/>
                <w:szCs w:val="18"/>
              </w:rPr>
              <w:t>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  <w:proofErr w:type="gramEnd"/>
            <w:r w:rsidR="00EC6664" w:rsidRPr="00626283">
              <w:rPr>
                <w:rFonts w:ascii="Segoe UI" w:hAnsi="Segoe UI" w:cs="Segoe UI"/>
                <w:sz w:val="18"/>
                <w:szCs w:val="18"/>
              </w:rPr>
              <w:t>.0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 – 1</w:t>
            </w:r>
            <w:r w:rsidR="00EC6664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  <w:p w:rsidR="00016599" w:rsidRPr="00626283" w:rsidRDefault="00150F83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21 Aralık</w:t>
            </w:r>
            <w:r w:rsidR="006631B9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Segoe UI" w:hAnsi="Segoe UI" w:cs="Segoe UI"/>
                <w:sz w:val="18"/>
                <w:szCs w:val="18"/>
              </w:rPr>
              <w:t>Cumartesi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  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10</w:t>
            </w:r>
            <w:proofErr w:type="gramEnd"/>
            <w:r w:rsidR="00016599" w:rsidRPr="00626283">
              <w:rPr>
                <w:rFonts w:ascii="Segoe UI" w:hAnsi="Segoe UI" w:cs="Segoe UI"/>
                <w:sz w:val="18"/>
                <w:szCs w:val="18"/>
              </w:rPr>
              <w:t>.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 – 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  <w:p w:rsidR="00154148" w:rsidRPr="005B3BF2" w:rsidRDefault="00150F83" w:rsidP="00150F83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9"/>
                <w:szCs w:val="19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 xml:space="preserve">22 </w:t>
            </w:r>
            <w:proofErr w:type="gramStart"/>
            <w:r>
              <w:rPr>
                <w:rFonts w:ascii="Segoe UI" w:hAnsi="Segoe UI" w:cs="Segoe UI"/>
                <w:sz w:val="18"/>
                <w:szCs w:val="18"/>
              </w:rPr>
              <w:t xml:space="preserve">Aralık </w:t>
            </w:r>
            <w:r w:rsidR="006631B9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proofErr w:type="gramEnd"/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r>
              <w:rPr>
                <w:rFonts w:ascii="Segoe UI" w:hAnsi="Segoe UI" w:cs="Segoe UI"/>
                <w:sz w:val="18"/>
                <w:szCs w:val="18"/>
              </w:rPr>
              <w:t>Pazar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 10.00 – 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Verileceği Yer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TMMOB Çevre Mühendisleri Odası İzmir Şubesi</w:t>
            </w:r>
          </w:p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Adres: Mustafa Münir Birsel </w:t>
            </w:r>
            <w:proofErr w:type="spellStart"/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Sk</w:t>
            </w:r>
            <w:proofErr w:type="spellEnd"/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. No:6/1 Akademi Apt. Kat:3 D:10 Alsancak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Tel: 0232 4640022 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Faks: 0232 4220959</w:t>
            </w:r>
          </w:p>
          <w:p w:rsidR="00154148" w:rsidRPr="008E37B9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E</w:t>
            </w:r>
            <w:r w:rsidR="00154148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-posta: </w:t>
            </w:r>
            <w:hyperlink r:id="rId7" w:history="1">
              <w:r w:rsidR="00154148" w:rsidRPr="008E37B9">
                <w:rPr>
                  <w:rStyle w:val="Kpr"/>
                  <w:rFonts w:ascii="Segoe UI" w:hAnsi="Segoe UI" w:cs="Segoe UI"/>
                  <w:bCs/>
                  <w:color w:val="000000" w:themeColor="text1"/>
                  <w:sz w:val="18"/>
                  <w:szCs w:val="18"/>
                </w:rPr>
                <w:t>cmoizmir@cmo.org.tr</w:t>
              </w:r>
            </w:hyperlink>
            <w:r w:rsidR="00154148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 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Konum: </w:t>
            </w:r>
            <w:hyperlink r:id="rId8" w:history="1">
              <w:r w:rsidRPr="008E37B9">
                <w:rPr>
                  <w:rStyle w:val="Kpr"/>
                  <w:rFonts w:ascii="Segoe UI" w:hAnsi="Segoe UI" w:cs="Segoe UI"/>
                  <w:bCs/>
                  <w:sz w:val="18"/>
                  <w:szCs w:val="18"/>
                </w:rPr>
                <w:t>http://j.mp/cmoizmir-konum</w:t>
              </w:r>
            </w:hyperlink>
          </w:p>
        </w:tc>
      </w:tr>
      <w:tr w:rsidR="001C51B0" w:rsidRPr="0021025E" w:rsidTr="008E37B9">
        <w:trPr>
          <w:trHeight w:val="3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C51B0" w:rsidRPr="008E37B9" w:rsidRDefault="001C51B0" w:rsidP="00544C97">
            <w:pPr>
              <w:spacing w:before="80" w:after="80" w:line="240" w:lineRule="auto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Eğitmen</w:t>
            </w:r>
          </w:p>
        </w:tc>
        <w:tc>
          <w:tcPr>
            <w:tcW w:w="7632" w:type="dxa"/>
          </w:tcPr>
          <w:p w:rsidR="001C51B0" w:rsidRPr="008E37B9" w:rsidRDefault="008900CC" w:rsidP="00544C97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ÇMO İzmir Şube Eğitmenleri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Katılımcı Sayısı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20 kişi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(en fazla)</w:t>
            </w:r>
          </w:p>
        </w:tc>
      </w:tr>
      <w:tr w:rsidR="00154148" w:rsidRPr="0021025E" w:rsidTr="00154148">
        <w:trPr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 Ücreti</w:t>
            </w:r>
          </w:p>
        </w:tc>
        <w:tc>
          <w:tcPr>
            <w:tcW w:w="7632" w:type="dxa"/>
          </w:tcPr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 xml:space="preserve">Eğitim bedeli: </w:t>
            </w:r>
            <w:r w:rsidR="00E050FD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3</w:t>
            </w:r>
            <w:r w:rsidR="00626283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45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₺  (3 günlük eğitim bedeli)</w:t>
            </w:r>
          </w:p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 xml:space="preserve">Başarı Belge Bedeli: </w:t>
            </w:r>
            <w:r w:rsidR="00E050FD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10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0 ₺</w:t>
            </w:r>
          </w:p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-TMMOB’ye bağlı Oda üyeleri için Oda Üye Kayıt Belgesi bulunması ve Oda Üye Ödenti borcu olmaması gerekmektedir.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Eğitime ön kayıt yaptırmak için eğitim bedelinin en az % 30'unun peşin ödenmesi gerekmektedir. Katılımcının eğitime katılamaması durumunda ödenen bedel iade edilmez.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Banka Hesap Numarası: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İş Bankası Yeni liman Şubesi 3427–0339372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IBAN NO: TR80 0006 4000 0013 4270 339372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Banka masrafları katılım ücretine </w:t>
            </w:r>
            <w:proofErr w:type="gramStart"/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dahil</w:t>
            </w:r>
            <w:proofErr w:type="gramEnd"/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değildir.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Bonus karta 4 taksit yapılmaktadır.</w:t>
            </w:r>
          </w:p>
          <w:p w:rsidR="00154148" w:rsidRPr="009E60B0" w:rsidRDefault="001C51B0" w:rsidP="00150F8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9"/>
                <w:szCs w:val="19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Son Kayıt Tarihi: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150F83">
              <w:rPr>
                <w:rFonts w:ascii="Segoe UI" w:hAnsi="Segoe UI" w:cs="Segoe UI"/>
                <w:sz w:val="19"/>
                <w:szCs w:val="19"/>
              </w:rPr>
              <w:t>13 Aralık</w:t>
            </w:r>
            <w:r w:rsidR="009E60B0">
              <w:rPr>
                <w:rFonts w:ascii="Segoe UI" w:hAnsi="Segoe UI" w:cs="Segoe UI"/>
                <w:sz w:val="19"/>
                <w:szCs w:val="19"/>
              </w:rPr>
              <w:t xml:space="preserve"> </w:t>
            </w:r>
            <w:r w:rsidR="0001659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201</w:t>
            </w:r>
            <w:r w:rsidR="00626283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9</w:t>
            </w:r>
          </w:p>
        </w:tc>
      </w:tr>
      <w:tr w:rsidR="00154148" w:rsidRPr="0021025E" w:rsidTr="008E37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 ile ilgili sorularınız için iletişim bilgileri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Selma AKDOĞAN </w:t>
            </w:r>
            <w:r w:rsidR="00150F83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/ Ayşegül GÜDER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>Tel: 0232 4640022 Faks: 0232 4220959</w:t>
            </w:r>
          </w:p>
          <w:p w:rsidR="00154148" w:rsidRPr="008E37B9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>E</w:t>
            </w:r>
            <w:r w:rsidR="00154148"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 xml:space="preserve">-posta: </w:t>
            </w:r>
            <w:hyperlink r:id="rId9" w:history="1">
              <w:r w:rsidR="00154148" w:rsidRPr="008E37B9">
                <w:rPr>
                  <w:rStyle w:val="Kpr"/>
                  <w:rFonts w:ascii="Segoe UI" w:hAnsi="Segoe UI" w:cs="Segoe UI"/>
                  <w:bCs/>
                  <w:color w:val="000000"/>
                  <w:sz w:val="18"/>
                  <w:szCs w:val="18"/>
                </w:rPr>
                <w:t>cmoizmir@cmo.org.tr</w:t>
              </w:r>
            </w:hyperlink>
            <w:r w:rsidR="00154148"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154148" w:rsidRPr="0021025E" w:rsidTr="002B3F4B">
        <w:trPr>
          <w:trHeight w:val="3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jc w:val="both"/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  <w:t>Eğitime Kimler Katılabilir?</w:t>
            </w:r>
          </w:p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632" w:type="dxa"/>
          </w:tcPr>
          <w:p w:rsidR="00767CE6" w:rsidRPr="008E37B9" w:rsidRDefault="001C51B0" w:rsidP="001C51B0">
            <w:pPr>
              <w:autoSpaceDE w:val="0"/>
              <w:autoSpaceDN w:val="0"/>
              <w:adjustRightInd w:val="0"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Mühendislik Fakültelerinden veya bunlara denkliği Yüksek Öğretim Kurulu tarafından kabul edilen yurt içi veya yurtdışındaki Yüksek Öğretim Kurumlarından mezunları</w:t>
            </w:r>
            <w:r w:rsidR="00767CE6"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katılabilir.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1C51B0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 xml:space="preserve">Eğitimin </w:t>
            </w:r>
            <w:r w:rsidR="001C51B0"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Programı</w:t>
            </w:r>
          </w:p>
        </w:tc>
        <w:tc>
          <w:tcPr>
            <w:tcW w:w="7632" w:type="dxa"/>
          </w:tcPr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     ÇMO Ana Yönetmelik ve Yönetmelikleri, Mühendislik Etiği</w:t>
            </w:r>
            <w:r w:rsidR="00767CE6" w:rsidRPr="008E37B9">
              <w:rPr>
                <w:rFonts w:ascii="Segoe UI" w:hAnsi="Segoe UI" w:cs="Segoe UI"/>
                <w:sz w:val="18"/>
                <w:szCs w:val="18"/>
              </w:rPr>
              <w:t>,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 xml:space="preserve"> Sorumlu Müdürün Hak, Yetki ve Yükümlülükleri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 Piyasası Hukuki Düzenlemeleri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İş Sağlığı ve Güvenliği Mevzuatı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LPG‘nin Tanımı, Teknik Özellikleri ve Kullanım Alanları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İlgili Standartlar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 xml:space="preserve">LPG </w:t>
            </w:r>
            <w:proofErr w:type="spellStart"/>
            <w:r w:rsidRPr="008E37B9">
              <w:rPr>
                <w:rFonts w:ascii="Segoe UI" w:hAnsi="Segoe UI" w:cs="Segoe UI"/>
                <w:sz w:val="18"/>
                <w:szCs w:val="18"/>
              </w:rPr>
              <w:t>Otogaz</w:t>
            </w:r>
            <w:proofErr w:type="spellEnd"/>
            <w:r w:rsidRPr="008E37B9">
              <w:rPr>
                <w:rFonts w:ascii="Segoe UI" w:hAnsi="Segoe UI" w:cs="Segoe UI"/>
                <w:sz w:val="18"/>
                <w:szCs w:val="18"/>
              </w:rPr>
              <w:t xml:space="preserve"> İstasyonları Ekipmanları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 Doldurma, Boşaltma Kuralları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Periyodik Kontrol ve Bakım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Yangın Güvenliği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İlk Yardım Temel Bilgileri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"Sorumlu Müdür Kontrol Kayıt Defteri" Uygulama Esasları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 xml:space="preserve"> TEKNİK GEZİ</w:t>
            </w:r>
          </w:p>
          <w:p w:rsidR="0021025E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SINAV</w:t>
            </w:r>
          </w:p>
          <w:p w:rsidR="00767CE6" w:rsidRPr="008E37B9" w:rsidRDefault="00767CE6" w:rsidP="00767CE6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sz w:val="18"/>
                <w:szCs w:val="18"/>
              </w:rPr>
              <w:t>*Eğitime % 70 devam zorunluluğu bulunmaktadır.</w:t>
            </w:r>
          </w:p>
        </w:tc>
      </w:tr>
    </w:tbl>
    <w:p w:rsidR="00B4322A" w:rsidRPr="0021025E" w:rsidRDefault="00B4322A">
      <w:pPr>
        <w:rPr>
          <w:rFonts w:asciiTheme="minorHAnsi" w:hAnsiTheme="minorHAnsi"/>
        </w:rPr>
      </w:pPr>
    </w:p>
    <w:tbl>
      <w:tblPr>
        <w:tblStyle w:val="PlainTable1"/>
        <w:tblW w:w="9918" w:type="dxa"/>
        <w:jc w:val="center"/>
        <w:tblLook w:val="04A0" w:firstRow="1" w:lastRow="0" w:firstColumn="1" w:lastColumn="0" w:noHBand="0" w:noVBand="1"/>
      </w:tblPr>
      <w:tblGrid>
        <w:gridCol w:w="2689"/>
        <w:gridCol w:w="2126"/>
        <w:gridCol w:w="5103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120" w:after="120" w:line="240" w:lineRule="auto"/>
              <w:jc w:val="right"/>
              <w:rPr>
                <w:rFonts w:asciiTheme="minorHAnsi" w:hAnsiTheme="minorHAnsi" w:cs="Segoe UI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noProof/>
                <w:color w:val="000000" w:themeColor="text1"/>
              </w:rPr>
              <w:lastRenderedPageBreak/>
              <w:drawing>
                <wp:inline distT="0" distB="0" distL="0" distR="0" wp14:anchorId="7D4CE157" wp14:editId="096DC337">
                  <wp:extent cx="1047750" cy="1047750"/>
                  <wp:effectExtent l="0" t="0" r="0" b="0"/>
                  <wp:docPr id="3" name="Resim 3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TMMOB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Çevre Mühendisleri Odası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>İzmir Şubesi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  <w:sz w:val="28"/>
              </w:rPr>
              <w:t>EĞİTİM BAŞVURU FORMU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  <w:t>Eğitim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C51B0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color w:val="000000" w:themeColor="text1"/>
              </w:rPr>
              <w:t>LPG OTOGAZ İSTASYONU SORUMLU MÜDÜR EĞİTİMİ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</w:rPr>
              <w:t>Tarihler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016599" w:rsidRDefault="00150F83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20 – 22 Aralık</w:t>
            </w:r>
            <w:bookmarkStart w:id="0" w:name="_GoBack"/>
            <w:bookmarkEnd w:id="0"/>
            <w:r w:rsidR="009E60B0">
              <w:rPr>
                <w:rFonts w:ascii="Segoe UI" w:hAnsi="Segoe UI" w:cs="Segoe UI"/>
                <w:b/>
                <w:sz w:val="18"/>
                <w:szCs w:val="18"/>
              </w:rPr>
              <w:t xml:space="preserve"> 2019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Adı Soyadı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Mesleği</w:t>
            </w: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150F83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2126342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Çevre Mühendisi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Oda Sicil No: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150F83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-131671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Diğer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Belirtiniz: 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İletişim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Cep Tel: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proofErr w:type="gramStart"/>
            <w:r w:rsidRPr="0021025E">
              <w:rPr>
                <w:rFonts w:asciiTheme="minorHAnsi" w:hAnsiTheme="minorHAnsi" w:cs="Segoe UI"/>
                <w:color w:val="000000" w:themeColor="text1"/>
              </w:rPr>
              <w:t>e</w:t>
            </w:r>
            <w:proofErr w:type="gramEnd"/>
            <w:r w:rsidRPr="0021025E">
              <w:rPr>
                <w:rFonts w:asciiTheme="minorHAnsi" w:hAnsiTheme="minorHAnsi" w:cs="Segoe UI"/>
                <w:color w:val="000000" w:themeColor="text1"/>
              </w:rPr>
              <w:t>-posta: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İşyeri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İşyeri Adı: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İşyerinin Adresi: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Telefon ve Faks: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E-posta:</w:t>
            </w:r>
          </w:p>
        </w:tc>
      </w:tr>
    </w:tbl>
    <w:p w:rsidR="00154148" w:rsidRPr="0021025E" w:rsidRDefault="00154148">
      <w:pPr>
        <w:rPr>
          <w:rFonts w:asciiTheme="minorHAnsi" w:hAnsiTheme="minorHAnsi"/>
        </w:rPr>
      </w:pPr>
    </w:p>
    <w:sectPr w:rsidR="00154148" w:rsidRPr="0021025E" w:rsidSect="001541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68BC"/>
    <w:multiLevelType w:val="hybridMultilevel"/>
    <w:tmpl w:val="8DCADFD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C251B"/>
    <w:multiLevelType w:val="hybridMultilevel"/>
    <w:tmpl w:val="74E856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BD6D8E"/>
    <w:multiLevelType w:val="hybridMultilevel"/>
    <w:tmpl w:val="4FF00A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FE85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48"/>
    <w:rsid w:val="00016599"/>
    <w:rsid w:val="00150F83"/>
    <w:rsid w:val="00154148"/>
    <w:rsid w:val="0016351E"/>
    <w:rsid w:val="001A34CC"/>
    <w:rsid w:val="001C51B0"/>
    <w:rsid w:val="0021025E"/>
    <w:rsid w:val="002B3F4B"/>
    <w:rsid w:val="002C0760"/>
    <w:rsid w:val="002F1254"/>
    <w:rsid w:val="005B3BF2"/>
    <w:rsid w:val="00626283"/>
    <w:rsid w:val="006631B9"/>
    <w:rsid w:val="00701CFC"/>
    <w:rsid w:val="00763D53"/>
    <w:rsid w:val="00767CE6"/>
    <w:rsid w:val="007D2E9D"/>
    <w:rsid w:val="007E2EB6"/>
    <w:rsid w:val="007E3FFE"/>
    <w:rsid w:val="008900CC"/>
    <w:rsid w:val="008C1523"/>
    <w:rsid w:val="008E37B9"/>
    <w:rsid w:val="009B54E4"/>
    <w:rsid w:val="009E60B0"/>
    <w:rsid w:val="00A5409B"/>
    <w:rsid w:val="00AB7D86"/>
    <w:rsid w:val="00B4322A"/>
    <w:rsid w:val="00BB79D5"/>
    <w:rsid w:val="00C654D5"/>
    <w:rsid w:val="00E050FD"/>
    <w:rsid w:val="00E56B97"/>
    <w:rsid w:val="00EC6664"/>
    <w:rsid w:val="00F16C2F"/>
    <w:rsid w:val="00F5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.mp/cmoizmir-konu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moizmir@cmo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moizmir@cmo.org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Ege Üniversitesi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Sarptaş</dc:creator>
  <cp:lastModifiedBy>HP-1</cp:lastModifiedBy>
  <cp:revision>2</cp:revision>
  <dcterms:created xsi:type="dcterms:W3CDTF">2019-11-14T08:55:00Z</dcterms:created>
  <dcterms:modified xsi:type="dcterms:W3CDTF">2019-11-14T08:55:00Z</dcterms:modified>
</cp:coreProperties>
</file>